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E4" w:rsidRDefault="001A7D36" w:rsidP="00D20A99">
      <w:pPr>
        <w:pStyle w:val="Default"/>
        <w:jc w:val="center"/>
        <w:outlineLvl w:val="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9EA8B" wp14:editId="40E7B714">
                <wp:simplePos x="0" y="0"/>
                <wp:positionH relativeFrom="column">
                  <wp:posOffset>7781925</wp:posOffset>
                </wp:positionH>
                <wp:positionV relativeFrom="paragraph">
                  <wp:posOffset>-676275</wp:posOffset>
                </wp:positionV>
                <wp:extent cx="150495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D36" w:rsidRPr="001A7D36" w:rsidRDefault="001A7D3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91436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2.75pt;margin-top:-53.25pt;width:118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" fillcolor="white [3201]" stroked="f" strokeweight=".5pt">
                <v:textbox>
                  <w:txbxContent>
                    <w:p w:rsidR="001A7D36" w:rsidRPr="001A7D36" w:rsidRDefault="001A7D3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91436</w:t>
                      </w:r>
                    </w:p>
                  </w:txbxContent>
                </v:textbox>
              </v:shape>
            </w:pict>
          </mc:Fallback>
        </mc:AlternateContent>
      </w:r>
      <w:r w:rsidR="00210DE4">
        <w:rPr>
          <w:b/>
          <w:bCs/>
          <w:sz w:val="23"/>
          <w:szCs w:val="23"/>
        </w:rPr>
        <w:t>China: Urban-Scale Energy Efficiency and Renewable Energy Project</w:t>
      </w:r>
    </w:p>
    <w:p w:rsidR="00FB116B" w:rsidRDefault="00210DE4" w:rsidP="00D20A99">
      <w:pPr>
        <w:pStyle w:val="Default"/>
        <w:jc w:val="center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FB116B">
        <w:rPr>
          <w:b/>
          <w:bCs/>
          <w:sz w:val="23"/>
          <w:szCs w:val="23"/>
        </w:rPr>
        <w:t>Procurement Plan</w:t>
      </w:r>
      <w:r w:rsidR="004C729A">
        <w:rPr>
          <w:b/>
          <w:bCs/>
          <w:sz w:val="23"/>
          <w:szCs w:val="23"/>
        </w:rPr>
        <w:t xml:space="preserve"> </w:t>
      </w:r>
      <w:proofErr w:type="gramStart"/>
      <w:r w:rsidR="004C729A">
        <w:rPr>
          <w:b/>
          <w:bCs/>
          <w:sz w:val="23"/>
          <w:szCs w:val="23"/>
        </w:rPr>
        <w:t>( No</w:t>
      </w:r>
      <w:proofErr w:type="gramEnd"/>
      <w:r w:rsidR="004C729A">
        <w:rPr>
          <w:b/>
          <w:bCs/>
          <w:sz w:val="23"/>
          <w:szCs w:val="23"/>
        </w:rPr>
        <w:t>. 1)</w:t>
      </w:r>
      <w:bookmarkStart w:id="0" w:name="_GoBack"/>
      <w:bookmarkEnd w:id="0"/>
    </w:p>
    <w:p w:rsidR="00210DE4" w:rsidRDefault="00210DE4" w:rsidP="00B3618D">
      <w:pPr>
        <w:pStyle w:val="Default"/>
        <w:jc w:val="center"/>
        <w:rPr>
          <w:b/>
          <w:bCs/>
          <w:sz w:val="23"/>
          <w:szCs w:val="23"/>
        </w:rPr>
      </w:pPr>
    </w:p>
    <w:p w:rsidR="00B51BA6" w:rsidRDefault="00B51BA6" w:rsidP="00B361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February 2</w:t>
      </w:r>
      <w:r w:rsidR="00C37466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, 2013</w:t>
      </w:r>
    </w:p>
    <w:p w:rsidR="00B51BA6" w:rsidRDefault="00B51BA6" w:rsidP="00B3618D">
      <w:pPr>
        <w:pStyle w:val="Default"/>
        <w:jc w:val="center"/>
        <w:rPr>
          <w:b/>
          <w:bCs/>
          <w:sz w:val="23"/>
          <w:szCs w:val="23"/>
        </w:rPr>
      </w:pPr>
    </w:p>
    <w:p w:rsidR="00FB116B" w:rsidRDefault="00FB116B" w:rsidP="00D20A99">
      <w:pPr>
        <w:pStyle w:val="Default"/>
        <w:spacing w:after="120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Consultant Services, Training, Workshops and Study Tours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276"/>
        <w:gridCol w:w="1276"/>
        <w:gridCol w:w="1417"/>
        <w:gridCol w:w="1276"/>
        <w:gridCol w:w="1276"/>
        <w:gridCol w:w="1559"/>
        <w:gridCol w:w="1276"/>
      </w:tblGrid>
      <w:tr w:rsidR="00FB116B" w:rsidRPr="00D86611" w:rsidTr="00210DE4">
        <w:trPr>
          <w:trHeight w:val="470"/>
        </w:trPr>
        <w:tc>
          <w:tcPr>
            <w:tcW w:w="675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Serial No. </w:t>
            </w:r>
          </w:p>
        </w:tc>
        <w:tc>
          <w:tcPr>
            <w:tcW w:w="4111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Description of assignment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Firm or Individual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International or national </w:t>
            </w:r>
          </w:p>
        </w:tc>
        <w:tc>
          <w:tcPr>
            <w:tcW w:w="1417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Estimated amount of contract(USD)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Selection method </w:t>
            </w:r>
          </w:p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(QSBC, CQ, IC, SSS)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World Bank review prior or post </w:t>
            </w:r>
          </w:p>
        </w:tc>
        <w:tc>
          <w:tcPr>
            <w:tcW w:w="1559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Expected date of TOR submission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Expected duration of contract (month) </w:t>
            </w:r>
          </w:p>
        </w:tc>
      </w:tr>
      <w:tr w:rsidR="00FB116B" w:rsidRPr="00D86611" w:rsidTr="00302B2B">
        <w:trPr>
          <w:trHeight w:val="99"/>
        </w:trPr>
        <w:tc>
          <w:tcPr>
            <w:tcW w:w="14142" w:type="dxa"/>
            <w:gridSpan w:val="9"/>
          </w:tcPr>
          <w:p w:rsidR="00FB116B" w:rsidRPr="00D86611" w:rsidRDefault="00FB116B" w:rsidP="00A644F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>MOHURD PMO</w:t>
            </w:r>
          </w:p>
        </w:tc>
      </w:tr>
      <w:tr w:rsidR="00FB116B" w:rsidRPr="00D86611" w:rsidTr="00210DE4">
        <w:trPr>
          <w:trHeight w:val="465"/>
        </w:trPr>
        <w:tc>
          <w:tcPr>
            <w:tcW w:w="675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111" w:type="dxa"/>
          </w:tcPr>
          <w:p w:rsidR="00FB116B" w:rsidRPr="00D86611" w:rsidRDefault="002C6277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</w:t>
            </w:r>
            <w:r w:rsidRPr="00FC0020">
              <w:rPr>
                <w:rFonts w:hint="eastAsia"/>
                <w:sz w:val="20"/>
                <w:szCs w:val="20"/>
              </w:rPr>
              <w:t>rban planning consultant to develop the p</w:t>
            </w:r>
            <w:r w:rsidRPr="00FC0020">
              <w:rPr>
                <w:sz w:val="20"/>
                <w:szCs w:val="20"/>
              </w:rPr>
              <w:t>rogram design and quality assurance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1276" w:type="dxa"/>
          </w:tcPr>
          <w:p w:rsidR="00FB116B" w:rsidRPr="00D86611" w:rsidRDefault="00FB116B" w:rsidP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National</w:t>
            </w:r>
          </w:p>
        </w:tc>
        <w:tc>
          <w:tcPr>
            <w:tcW w:w="1417" w:type="dxa"/>
          </w:tcPr>
          <w:p w:rsidR="00FB116B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15</w:t>
            </w:r>
            <w:r w:rsidRPr="00FC0020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</w:tcPr>
          <w:p w:rsidR="00FB116B" w:rsidRPr="00D86611" w:rsidRDefault="00FB116B" w:rsidP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IC</w:t>
            </w:r>
          </w:p>
        </w:tc>
        <w:tc>
          <w:tcPr>
            <w:tcW w:w="1276" w:type="dxa"/>
          </w:tcPr>
          <w:p w:rsidR="00FB116B" w:rsidRPr="00D86611" w:rsidRDefault="002C6277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prior</w:t>
            </w:r>
          </w:p>
        </w:tc>
        <w:tc>
          <w:tcPr>
            <w:tcW w:w="1559" w:type="dxa"/>
          </w:tcPr>
          <w:p w:rsidR="00FB116B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 xml:space="preserve"> Mar</w:t>
            </w:r>
            <w:r w:rsidRPr="00FC0020">
              <w:rPr>
                <w:sz w:val="20"/>
                <w:szCs w:val="20"/>
              </w:rPr>
              <w:t>. 15, 2013</w:t>
            </w:r>
          </w:p>
        </w:tc>
        <w:tc>
          <w:tcPr>
            <w:tcW w:w="1276" w:type="dxa"/>
          </w:tcPr>
          <w:p w:rsidR="00FB116B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12</w:t>
            </w:r>
          </w:p>
        </w:tc>
      </w:tr>
      <w:tr w:rsidR="002C6277" w:rsidRPr="00D86611" w:rsidTr="00210DE4">
        <w:trPr>
          <w:trHeight w:val="465"/>
        </w:trPr>
        <w:tc>
          <w:tcPr>
            <w:tcW w:w="675" w:type="dxa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</w:t>
            </w:r>
            <w:r w:rsidRPr="00FC0020">
              <w:rPr>
                <w:rFonts w:hint="eastAsia"/>
                <w:sz w:val="20"/>
                <w:szCs w:val="20"/>
              </w:rPr>
              <w:t>rban economy consultant to develop the p</w:t>
            </w:r>
            <w:r w:rsidRPr="00FC0020">
              <w:rPr>
                <w:sz w:val="20"/>
                <w:szCs w:val="20"/>
              </w:rPr>
              <w:t>rogram design and quality assurance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15</w:t>
            </w:r>
            <w:r w:rsidRPr="00FC0020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IC</w:t>
            </w:r>
          </w:p>
        </w:tc>
        <w:tc>
          <w:tcPr>
            <w:tcW w:w="1276" w:type="dxa"/>
            <w:vAlign w:val="center"/>
          </w:tcPr>
          <w:p w:rsidR="002C6277" w:rsidRPr="00D86611" w:rsidRDefault="004C729A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559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Mar</w:t>
            </w:r>
            <w:r w:rsidRPr="00FC0020">
              <w:rPr>
                <w:sz w:val="20"/>
                <w:szCs w:val="20"/>
              </w:rPr>
              <w:t>. 15, 2013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2C6277" w:rsidRPr="00D86611" w:rsidTr="00210DE4">
        <w:trPr>
          <w:trHeight w:val="465"/>
        </w:trPr>
        <w:tc>
          <w:tcPr>
            <w:tcW w:w="675" w:type="dxa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</w:t>
            </w:r>
            <w:r w:rsidRPr="00FC0020">
              <w:rPr>
                <w:rFonts w:hint="eastAsia"/>
                <w:sz w:val="20"/>
                <w:szCs w:val="20"/>
              </w:rPr>
              <w:t xml:space="preserve">rban </w:t>
            </w:r>
            <w:r w:rsidRPr="00FC0020">
              <w:rPr>
                <w:sz w:val="20"/>
                <w:szCs w:val="20"/>
              </w:rPr>
              <w:t>transportation</w:t>
            </w:r>
            <w:r w:rsidRPr="00FC0020">
              <w:rPr>
                <w:rFonts w:hint="eastAsia"/>
                <w:sz w:val="20"/>
                <w:szCs w:val="20"/>
              </w:rPr>
              <w:t xml:space="preserve"> consultant to develop the p</w:t>
            </w:r>
            <w:r w:rsidRPr="00FC0020">
              <w:rPr>
                <w:sz w:val="20"/>
                <w:szCs w:val="20"/>
              </w:rPr>
              <w:t>rogram design and quality assurance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15</w:t>
            </w:r>
            <w:r w:rsidRPr="00FC0020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IC</w:t>
            </w:r>
          </w:p>
        </w:tc>
        <w:tc>
          <w:tcPr>
            <w:tcW w:w="1276" w:type="dxa"/>
            <w:vAlign w:val="center"/>
          </w:tcPr>
          <w:p w:rsidR="002C6277" w:rsidRPr="00D86611" w:rsidRDefault="004C729A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559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Mar</w:t>
            </w:r>
            <w:r w:rsidRPr="00FC0020">
              <w:rPr>
                <w:sz w:val="20"/>
                <w:szCs w:val="20"/>
              </w:rPr>
              <w:t>. 15, 2013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2C6277" w:rsidRPr="00D86611" w:rsidTr="00210DE4">
        <w:trPr>
          <w:trHeight w:val="465"/>
        </w:trPr>
        <w:tc>
          <w:tcPr>
            <w:tcW w:w="675" w:type="dxa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Green building consultant to develop the p</w:t>
            </w:r>
            <w:r w:rsidRPr="00FC0020">
              <w:rPr>
                <w:sz w:val="20"/>
                <w:szCs w:val="20"/>
              </w:rPr>
              <w:t>rogram design and quality assurance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15</w:t>
            </w:r>
            <w:r w:rsidRPr="00FC0020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IC</w:t>
            </w:r>
          </w:p>
        </w:tc>
        <w:tc>
          <w:tcPr>
            <w:tcW w:w="1276" w:type="dxa"/>
            <w:vAlign w:val="center"/>
          </w:tcPr>
          <w:p w:rsidR="002C6277" w:rsidRPr="00D86611" w:rsidRDefault="004C729A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559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Mar</w:t>
            </w:r>
            <w:r w:rsidRPr="00FC0020">
              <w:rPr>
                <w:sz w:val="20"/>
                <w:szCs w:val="20"/>
              </w:rPr>
              <w:t>. 15, 2013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2C6277" w:rsidRPr="00D86611" w:rsidTr="00210DE4">
        <w:trPr>
          <w:trHeight w:val="465"/>
        </w:trPr>
        <w:tc>
          <w:tcPr>
            <w:tcW w:w="675" w:type="dxa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B</w:t>
            </w:r>
            <w:r w:rsidRPr="00FC0020">
              <w:rPr>
                <w:rFonts w:hint="eastAsia"/>
                <w:sz w:val="20"/>
                <w:szCs w:val="20"/>
              </w:rPr>
              <w:t>uilding energy efficiency consultant to develop the p</w:t>
            </w:r>
            <w:r w:rsidRPr="00FC0020">
              <w:rPr>
                <w:sz w:val="20"/>
                <w:szCs w:val="20"/>
              </w:rPr>
              <w:t>rogram design and quality assurance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15</w:t>
            </w:r>
            <w:r w:rsidRPr="00FC0020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IC</w:t>
            </w:r>
          </w:p>
        </w:tc>
        <w:tc>
          <w:tcPr>
            <w:tcW w:w="1276" w:type="dxa"/>
            <w:vAlign w:val="center"/>
          </w:tcPr>
          <w:p w:rsidR="002C6277" w:rsidRPr="00D86611" w:rsidRDefault="004C729A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559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Mar</w:t>
            </w:r>
            <w:r w:rsidRPr="00FC0020">
              <w:rPr>
                <w:sz w:val="20"/>
                <w:szCs w:val="20"/>
              </w:rPr>
              <w:t>. 15, 2013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2C6277" w:rsidRPr="00D86611" w:rsidTr="00210DE4">
        <w:trPr>
          <w:trHeight w:val="465"/>
        </w:trPr>
        <w:tc>
          <w:tcPr>
            <w:tcW w:w="675" w:type="dxa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</w:t>
            </w:r>
            <w:r w:rsidRPr="00FC0020">
              <w:rPr>
                <w:rFonts w:hint="eastAsia"/>
                <w:sz w:val="20"/>
                <w:szCs w:val="20"/>
              </w:rPr>
              <w:t>rban planning consultant to develop the p</w:t>
            </w:r>
            <w:r w:rsidRPr="00FC0020">
              <w:rPr>
                <w:sz w:val="20"/>
                <w:szCs w:val="20"/>
              </w:rPr>
              <w:t>rogram design and quality assurance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International</w:t>
            </w:r>
          </w:p>
        </w:tc>
        <w:tc>
          <w:tcPr>
            <w:tcW w:w="1417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2</w:t>
            </w:r>
            <w:r w:rsidRPr="00FC0020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IC</w:t>
            </w:r>
          </w:p>
        </w:tc>
        <w:tc>
          <w:tcPr>
            <w:tcW w:w="1276" w:type="dxa"/>
            <w:vAlign w:val="center"/>
          </w:tcPr>
          <w:p w:rsidR="002C6277" w:rsidRPr="00D86611" w:rsidRDefault="004C729A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559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Mar</w:t>
            </w:r>
            <w:r w:rsidRPr="00FC0020">
              <w:rPr>
                <w:sz w:val="20"/>
                <w:szCs w:val="20"/>
              </w:rPr>
              <w:t>. 15, 2013</w:t>
            </w:r>
          </w:p>
        </w:tc>
        <w:tc>
          <w:tcPr>
            <w:tcW w:w="1276" w:type="dxa"/>
            <w:vAlign w:val="center"/>
          </w:tcPr>
          <w:p w:rsidR="002C6277" w:rsidRPr="00D86611" w:rsidRDefault="002C62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FB116B" w:rsidRPr="00D86611" w:rsidTr="00210DE4">
        <w:trPr>
          <w:trHeight w:val="343"/>
        </w:trPr>
        <w:tc>
          <w:tcPr>
            <w:tcW w:w="675" w:type="dxa"/>
          </w:tcPr>
          <w:p w:rsidR="00FB116B" w:rsidRPr="00D86611" w:rsidRDefault="0077349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FB116B" w:rsidRPr="00D86611" w:rsidRDefault="00FB116B" w:rsidP="005B2589">
            <w:pPr>
              <w:pStyle w:val="Default"/>
              <w:rPr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Urban form study</w:t>
            </w:r>
            <w:r w:rsidR="009861DE" w:rsidRPr="009861DE">
              <w:rPr>
                <w:rFonts w:asciiTheme="minorHAnsi" w:hAnsiTheme="minorHAnsi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 w:rsidR="009861DE" w:rsidRPr="009861D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5B2589">
              <w:rPr>
                <w:rFonts w:ascii="Calibri" w:hAnsi="Calibri" w:cs="Calibri"/>
                <w:sz w:val="20"/>
                <w:szCs w:val="20"/>
              </w:rPr>
              <w:t>LOCAL</w:t>
            </w:r>
            <w:r w:rsidR="005B2589" w:rsidRPr="009861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61DE" w:rsidRPr="009861DE">
              <w:rPr>
                <w:rFonts w:ascii="Calibri" w:hAnsi="Calibri" w:cs="Calibri"/>
                <w:sz w:val="20"/>
                <w:szCs w:val="20"/>
              </w:rPr>
              <w:t>urban planning pilots of city</w:t>
            </w:r>
            <w:r w:rsidR="009861DE" w:rsidRPr="009861DE">
              <w:rPr>
                <w:rFonts w:ascii="Calibri" w:hAnsi="Calibri" w:cs="Calibri" w:hint="eastAsia"/>
                <w:sz w:val="20"/>
                <w:szCs w:val="20"/>
              </w:rPr>
              <w:t xml:space="preserve"> A</w:t>
            </w:r>
            <w:r w:rsidR="009861DE" w:rsidRPr="009861DE">
              <w:rPr>
                <w:rFonts w:ascii="Calibri" w:hAnsi="Calibri" w:cs="Calibri"/>
                <w:sz w:val="20"/>
                <w:szCs w:val="20"/>
              </w:rPr>
              <w:t xml:space="preserve"> through TA grants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(in addition to Beijing and Ningbo)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FB116B" w:rsidRPr="00D86611" w:rsidRDefault="00FB116B" w:rsidP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$</w:t>
            </w:r>
            <w:r w:rsidR="009861DE">
              <w:rPr>
                <w:rFonts w:ascii="Calibri" w:hAnsi="Calibri" w:cs="Calibri" w:hint="eastAsia"/>
                <w:sz w:val="20"/>
                <w:szCs w:val="20"/>
              </w:rPr>
              <w:t>15</w:t>
            </w:r>
            <w:r w:rsidR="009861DE" w:rsidRPr="00D86611">
              <w:rPr>
                <w:rFonts w:ascii="Calibri" w:hAnsi="Calibri" w:cs="Calibri"/>
                <w:sz w:val="20"/>
                <w:szCs w:val="20"/>
              </w:rPr>
              <w:t>0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,000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FB116B" w:rsidRPr="00D86611" w:rsidRDefault="009861DE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Oct.</w:t>
            </w:r>
            <w:r w:rsidR="00FB116B" w:rsidRPr="00D86611">
              <w:rPr>
                <w:rFonts w:ascii="Calibri" w:hAnsi="Calibri" w:cs="Calibri"/>
                <w:sz w:val="20"/>
                <w:szCs w:val="20"/>
              </w:rPr>
              <w:t xml:space="preserve"> 15, 2013 </w:t>
            </w:r>
          </w:p>
        </w:tc>
        <w:tc>
          <w:tcPr>
            <w:tcW w:w="1276" w:type="dxa"/>
          </w:tcPr>
          <w:p w:rsidR="00FB116B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36</w:t>
            </w:r>
          </w:p>
        </w:tc>
      </w:tr>
      <w:tr w:rsidR="009861DE" w:rsidRPr="00D86611" w:rsidTr="005501B7">
        <w:trPr>
          <w:trHeight w:val="343"/>
        </w:trPr>
        <w:tc>
          <w:tcPr>
            <w:tcW w:w="675" w:type="dxa"/>
          </w:tcPr>
          <w:p w:rsidR="009861DE" w:rsidRPr="00D86611" w:rsidDel="00773495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9861DE" w:rsidRPr="00D86611" w:rsidRDefault="009861DE" w:rsidP="005B258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Urban form study</w:t>
            </w:r>
            <w:r w:rsidRPr="009861DE">
              <w:rPr>
                <w:rFonts w:asciiTheme="minorHAnsi" w:hAnsiTheme="minorHAnsi" w:cstheme="minorBidi"/>
                <w:color w:val="auto"/>
                <w:kern w:val="2"/>
                <w:sz w:val="20"/>
                <w:szCs w:val="20"/>
              </w:rPr>
              <w:t xml:space="preserve"> </w:t>
            </w:r>
            <w:r w:rsidRPr="009861D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5B2589">
              <w:rPr>
                <w:rFonts w:ascii="Calibri" w:hAnsi="Calibri" w:cs="Calibri"/>
                <w:sz w:val="20"/>
                <w:szCs w:val="20"/>
              </w:rPr>
              <w:t>LOCAL</w:t>
            </w:r>
            <w:r w:rsidR="005B2589" w:rsidRPr="009861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1DE">
              <w:rPr>
                <w:rFonts w:ascii="Calibri" w:hAnsi="Calibri" w:cs="Calibri"/>
                <w:sz w:val="20"/>
                <w:szCs w:val="20"/>
              </w:rPr>
              <w:t xml:space="preserve">urban planning </w:t>
            </w:r>
            <w:r w:rsidRPr="009861DE">
              <w:rPr>
                <w:rFonts w:ascii="Calibri" w:hAnsi="Calibri" w:cs="Calibri"/>
                <w:sz w:val="20"/>
                <w:szCs w:val="20"/>
              </w:rPr>
              <w:lastRenderedPageBreak/>
              <w:t>pilots of city</w:t>
            </w:r>
            <w:r w:rsidRPr="009861DE">
              <w:rPr>
                <w:rFonts w:ascii="Calibri" w:hAnsi="Calibri" w:cs="Calibri" w:hint="eastAsia"/>
                <w:sz w:val="20"/>
                <w:szCs w:val="20"/>
              </w:rPr>
              <w:t xml:space="preserve"> </w:t>
            </w:r>
            <w:r w:rsidR="005B2589">
              <w:rPr>
                <w:rFonts w:ascii="Calibri" w:hAnsi="Calibri" w:cs="Calibri"/>
                <w:sz w:val="20"/>
                <w:szCs w:val="20"/>
              </w:rPr>
              <w:t>B</w:t>
            </w:r>
            <w:r w:rsidRPr="009861DE">
              <w:rPr>
                <w:rFonts w:ascii="Calibri" w:hAnsi="Calibri" w:cs="Calibri"/>
                <w:sz w:val="20"/>
                <w:szCs w:val="20"/>
              </w:rPr>
              <w:t xml:space="preserve"> through TA grants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(in addition to Beijing and Ningbo)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 w:hint="eastAsia"/>
                <w:sz w:val="20"/>
                <w:szCs w:val="20"/>
              </w:rPr>
              <w:t>15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0,000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4C729A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Post </w:t>
            </w:r>
          </w:p>
        </w:tc>
        <w:tc>
          <w:tcPr>
            <w:tcW w:w="1559" w:type="dxa"/>
          </w:tcPr>
          <w:p w:rsidR="009861DE" w:rsidRPr="00FC0020" w:rsidRDefault="009861DE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Oct.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15, 2013 </w:t>
            </w:r>
          </w:p>
        </w:tc>
        <w:tc>
          <w:tcPr>
            <w:tcW w:w="1276" w:type="dxa"/>
          </w:tcPr>
          <w:p w:rsidR="009861DE" w:rsidRPr="00FC0020" w:rsidRDefault="009861DE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36</w:t>
            </w:r>
          </w:p>
        </w:tc>
      </w:tr>
      <w:tr w:rsidR="009861DE" w:rsidRPr="00D86611" w:rsidTr="00210DE4">
        <w:trPr>
          <w:trHeight w:val="344"/>
        </w:trPr>
        <w:tc>
          <w:tcPr>
            <w:tcW w:w="675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4111" w:type="dxa"/>
          </w:tcPr>
          <w:p w:rsidR="009861DE" w:rsidRPr="00D86611" w:rsidRDefault="009861DE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Suggestion on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revisions of national statutory urban planning regulations and standards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>
            <w:pPr>
              <w:pStyle w:val="Default"/>
              <w:rPr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$200,000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4C729A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</w:t>
            </w:r>
            <w:r w:rsidR="009861DE"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Oct. 15, 2013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</w:tr>
      <w:tr w:rsidR="002E1DB4" w:rsidRPr="00D86611" w:rsidTr="00210DE4">
        <w:trPr>
          <w:trHeight w:val="221"/>
        </w:trPr>
        <w:tc>
          <w:tcPr>
            <w:tcW w:w="675" w:type="dxa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2E1DB4" w:rsidRPr="00D86611" w:rsidRDefault="002E1DB4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1st national consultation workshop</w:t>
            </w:r>
          </w:p>
        </w:tc>
        <w:tc>
          <w:tcPr>
            <w:tcW w:w="1276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DB4" w:rsidRPr="00D86611" w:rsidRDefault="002E1DB4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US$50,000</w:t>
            </w:r>
          </w:p>
        </w:tc>
        <w:tc>
          <w:tcPr>
            <w:tcW w:w="1276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B4" w:rsidRPr="00D86611" w:rsidRDefault="002E1DB4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DB4" w:rsidRPr="00D86611" w:rsidTr="00210DE4">
        <w:trPr>
          <w:trHeight w:val="99"/>
        </w:trPr>
        <w:tc>
          <w:tcPr>
            <w:tcW w:w="675" w:type="dxa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2E1DB4" w:rsidRPr="00D86611" w:rsidRDefault="002E1DB4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1st mayor training</w:t>
            </w:r>
            <w:r w:rsidR="00D20A99">
              <w:rPr>
                <w:rFonts w:hint="eastAsia"/>
                <w:sz w:val="20"/>
                <w:szCs w:val="20"/>
              </w:rPr>
              <w:t xml:space="preserve"> before the </w:t>
            </w:r>
            <w:r w:rsidR="00D20A99" w:rsidRPr="00FC0020">
              <w:rPr>
                <w:sz w:val="20"/>
                <w:szCs w:val="20"/>
              </w:rPr>
              <w:t>overseas study tour</w:t>
            </w:r>
          </w:p>
        </w:tc>
        <w:tc>
          <w:tcPr>
            <w:tcW w:w="1276" w:type="dxa"/>
            <w:vAlign w:val="center"/>
          </w:tcPr>
          <w:p w:rsidR="002E1DB4" w:rsidRPr="00D20A99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DB4" w:rsidRPr="00D86611" w:rsidRDefault="002E1DB4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3</w:t>
            </w:r>
            <w:r w:rsidRPr="00FC0020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B4" w:rsidRPr="00D86611" w:rsidRDefault="002E1DB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4B8" w:rsidRPr="00D86611" w:rsidTr="00AA1793">
        <w:trPr>
          <w:trHeight w:val="99"/>
        </w:trPr>
        <w:tc>
          <w:tcPr>
            <w:tcW w:w="675" w:type="dxa"/>
          </w:tcPr>
          <w:p w:rsidR="006934B8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6934B8" w:rsidRPr="00FC0020" w:rsidRDefault="00693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 xml:space="preserve">onsultant of </w:t>
            </w:r>
            <w:r w:rsidRPr="00FC0020">
              <w:rPr>
                <w:sz w:val="20"/>
                <w:szCs w:val="20"/>
              </w:rPr>
              <w:t>overseas study tours</w:t>
            </w:r>
            <w:r w:rsidRPr="00FC0020">
              <w:rPr>
                <w:rFonts w:hint="eastAsia"/>
                <w:sz w:val="20"/>
                <w:szCs w:val="20"/>
              </w:rPr>
              <w:t xml:space="preserve"> program</w:t>
            </w:r>
          </w:p>
        </w:tc>
        <w:tc>
          <w:tcPr>
            <w:tcW w:w="1276" w:type="dxa"/>
            <w:vAlign w:val="center"/>
          </w:tcPr>
          <w:p w:rsidR="006934B8" w:rsidRPr="00D86611" w:rsidDel="002E1DB4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34B8" w:rsidRPr="00D86611" w:rsidDel="002E1DB4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34B8" w:rsidRPr="00FC0020" w:rsidRDefault="00693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o be confirmed</w:t>
            </w:r>
          </w:p>
        </w:tc>
        <w:tc>
          <w:tcPr>
            <w:tcW w:w="1276" w:type="dxa"/>
            <w:vAlign w:val="center"/>
          </w:tcPr>
          <w:p w:rsidR="006934B8" w:rsidRPr="00D86611" w:rsidDel="009861DE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34B8" w:rsidRPr="00D86611" w:rsidDel="009861DE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34B8" w:rsidRPr="00D86611" w:rsidDel="009861DE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34B8" w:rsidRPr="00D86611" w:rsidDel="009861DE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4B8" w:rsidRPr="00D86611" w:rsidTr="00AA1793">
        <w:trPr>
          <w:trHeight w:val="99"/>
        </w:trPr>
        <w:tc>
          <w:tcPr>
            <w:tcW w:w="675" w:type="dxa"/>
          </w:tcPr>
          <w:p w:rsidR="006934B8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6934B8" w:rsidRDefault="00D20A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st </w:t>
            </w:r>
            <w:r w:rsidR="006934B8" w:rsidRPr="00FC0020">
              <w:rPr>
                <w:sz w:val="20"/>
                <w:szCs w:val="20"/>
              </w:rPr>
              <w:t>overseas study tour</w:t>
            </w:r>
          </w:p>
        </w:tc>
        <w:tc>
          <w:tcPr>
            <w:tcW w:w="1276" w:type="dxa"/>
            <w:vAlign w:val="center"/>
          </w:tcPr>
          <w:p w:rsidR="006934B8" w:rsidRPr="00D86611" w:rsidDel="002E1DB4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34B8" w:rsidRPr="00D86611" w:rsidDel="002E1DB4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34B8" w:rsidRDefault="006934B8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150</w:t>
            </w:r>
            <w:r w:rsidRPr="00FC0020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vAlign w:val="center"/>
          </w:tcPr>
          <w:p w:rsidR="006934B8" w:rsidRPr="00D86611" w:rsidDel="009861DE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34B8" w:rsidRPr="00D86611" w:rsidDel="009861DE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34B8" w:rsidRPr="00D86611" w:rsidDel="009861DE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34B8" w:rsidRPr="00D86611" w:rsidDel="009861DE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4B8" w:rsidRPr="00D86611" w:rsidTr="00210DE4">
        <w:trPr>
          <w:trHeight w:val="465"/>
        </w:trPr>
        <w:tc>
          <w:tcPr>
            <w:tcW w:w="675" w:type="dxa"/>
          </w:tcPr>
          <w:p w:rsidR="006934B8" w:rsidRPr="00D86611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6934B8" w:rsidRPr="00D86611" w:rsidRDefault="006934B8">
            <w:pPr>
              <w:pStyle w:val="Default"/>
              <w:rPr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Develop methodology and draft guidelines on energy performance benchmarking for public and commercial buildings </w:t>
            </w:r>
          </w:p>
        </w:tc>
        <w:tc>
          <w:tcPr>
            <w:tcW w:w="1276" w:type="dxa"/>
          </w:tcPr>
          <w:p w:rsidR="006934B8" w:rsidRPr="00D86611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6934B8" w:rsidRPr="00D86611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  <w:p w:rsidR="006934B8" w:rsidRPr="00D86611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and/or </w:t>
            </w:r>
          </w:p>
          <w:p w:rsidR="006934B8" w:rsidRPr="00D86611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</w:p>
        </w:tc>
        <w:tc>
          <w:tcPr>
            <w:tcW w:w="1417" w:type="dxa"/>
            <w:vAlign w:val="center"/>
          </w:tcPr>
          <w:p w:rsidR="006934B8" w:rsidRPr="00D86611" w:rsidRDefault="006934B8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US$</w:t>
            </w:r>
            <w:r w:rsidRPr="00FC0020">
              <w:rPr>
                <w:rFonts w:hint="eastAsia"/>
                <w:sz w:val="20"/>
                <w:szCs w:val="20"/>
              </w:rPr>
              <w:t>75</w:t>
            </w:r>
            <w:r w:rsidRPr="00FC0020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934B8" w:rsidRPr="00D86611" w:rsidRDefault="006934B8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QCBS (Joint tender: MOHURD, BJ &amp; NB)</w:t>
            </w:r>
          </w:p>
        </w:tc>
        <w:tc>
          <w:tcPr>
            <w:tcW w:w="1276" w:type="dxa"/>
            <w:vAlign w:val="center"/>
          </w:tcPr>
          <w:p w:rsidR="006934B8" w:rsidRPr="00D86611" w:rsidRDefault="006934B8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 xml:space="preserve"> prior</w:t>
            </w:r>
          </w:p>
        </w:tc>
        <w:tc>
          <w:tcPr>
            <w:tcW w:w="1559" w:type="dxa"/>
            <w:vAlign w:val="center"/>
          </w:tcPr>
          <w:p w:rsidR="006934B8" w:rsidRPr="00D86611" w:rsidRDefault="006934B8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Dec</w:t>
            </w:r>
            <w:r w:rsidRPr="00FC0020">
              <w:rPr>
                <w:sz w:val="20"/>
                <w:szCs w:val="20"/>
              </w:rPr>
              <w:t xml:space="preserve">. </w:t>
            </w:r>
            <w:r w:rsidRPr="00FC0020">
              <w:rPr>
                <w:rFonts w:hint="eastAsia"/>
                <w:sz w:val="20"/>
                <w:szCs w:val="20"/>
              </w:rPr>
              <w:t>31</w:t>
            </w:r>
            <w:r w:rsidRPr="00FC0020">
              <w:rPr>
                <w:sz w:val="20"/>
                <w:szCs w:val="20"/>
              </w:rPr>
              <w:t>, 2013</w:t>
            </w:r>
          </w:p>
        </w:tc>
        <w:tc>
          <w:tcPr>
            <w:tcW w:w="1276" w:type="dxa"/>
            <w:vAlign w:val="center"/>
          </w:tcPr>
          <w:p w:rsidR="006934B8" w:rsidRPr="00D86611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C0020">
              <w:rPr>
                <w:sz w:val="20"/>
                <w:szCs w:val="20"/>
              </w:rPr>
              <w:t>60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CF64A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  <w:r w:rsidR="00CF64A4">
              <w:rPr>
                <w:rFonts w:ascii="Calibri" w:hAnsi="Calibri" w:cs="Calibri" w:hint="eastAsi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9861DE" w:rsidRPr="00D86611" w:rsidRDefault="006934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3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61DE" w:rsidRPr="00D86611">
              <w:rPr>
                <w:rFonts w:ascii="Calibri" w:hAnsi="Calibri" w:cs="Calibri"/>
                <w:sz w:val="20"/>
                <w:szCs w:val="20"/>
              </w:rPr>
              <w:t>consultant</w:t>
            </w:r>
            <w:r w:rsidR="00D20A99">
              <w:rPr>
                <w:rFonts w:ascii="Calibri" w:hAnsi="Calibri" w:cs="Calibri" w:hint="eastAsia"/>
                <w:sz w:val="20"/>
                <w:szCs w:val="20"/>
              </w:rPr>
              <w:t>s</w:t>
            </w:r>
            <w:r w:rsidR="009861DE" w:rsidRPr="00D86611">
              <w:rPr>
                <w:rFonts w:ascii="Calibri" w:hAnsi="Calibri" w:cs="Calibri"/>
                <w:sz w:val="20"/>
                <w:szCs w:val="20"/>
              </w:rPr>
              <w:t xml:space="preserve"> of PMO staff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6934B8">
            <w:pPr>
              <w:pStyle w:val="Default"/>
              <w:rPr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$</w:t>
            </w:r>
            <w:r w:rsidR="006934B8">
              <w:rPr>
                <w:rFonts w:ascii="Calibri" w:hAnsi="Calibri" w:cs="Calibri" w:hint="eastAsia"/>
                <w:sz w:val="20"/>
                <w:szCs w:val="20"/>
              </w:rPr>
              <w:t>18</w:t>
            </w:r>
            <w:r w:rsidR="006934B8" w:rsidRPr="00D86611">
              <w:rPr>
                <w:rFonts w:ascii="Calibri" w:hAnsi="Calibri" w:cs="Calibri"/>
                <w:sz w:val="20"/>
                <w:szCs w:val="20"/>
              </w:rPr>
              <w:t>0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,000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IC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  <w:r w:rsidR="004C729A">
              <w:rPr>
                <w:rFonts w:ascii="Calibri" w:hAnsi="Calibri" w:cs="Calibri"/>
                <w:sz w:val="20"/>
                <w:szCs w:val="20"/>
              </w:rPr>
              <w:t>for first contract</w:t>
            </w:r>
          </w:p>
        </w:tc>
        <w:tc>
          <w:tcPr>
            <w:tcW w:w="1559" w:type="dxa"/>
          </w:tcPr>
          <w:p w:rsidR="009861DE" w:rsidRPr="00D86611" w:rsidRDefault="006934B8">
            <w:pPr>
              <w:pStyle w:val="Default"/>
              <w:rPr>
                <w:sz w:val="20"/>
                <w:szCs w:val="20"/>
              </w:rPr>
            </w:pPr>
            <w:r w:rsidRPr="00FC0020">
              <w:rPr>
                <w:rFonts w:hint="eastAsia"/>
                <w:sz w:val="20"/>
                <w:szCs w:val="20"/>
              </w:rPr>
              <w:t>Dec</w:t>
            </w:r>
            <w:r w:rsidR="009861DE" w:rsidRPr="00D86611">
              <w:rPr>
                <w:rFonts w:ascii="Calibri" w:hAnsi="Calibri" w:cs="Calibri"/>
                <w:sz w:val="20"/>
                <w:szCs w:val="20"/>
              </w:rPr>
              <w:t xml:space="preserve"> 15. 2013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</w:tr>
      <w:tr w:rsidR="009861DE" w:rsidRPr="00D86611" w:rsidTr="00302B2B">
        <w:trPr>
          <w:trHeight w:val="99"/>
        </w:trPr>
        <w:tc>
          <w:tcPr>
            <w:tcW w:w="14142" w:type="dxa"/>
            <w:gridSpan w:val="9"/>
          </w:tcPr>
          <w:p w:rsidR="009861DE" w:rsidRPr="00D86611" w:rsidRDefault="009861DE" w:rsidP="00A644F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>BHURDC PMO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111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6611">
                  <w:rPr>
                    <w:rFonts w:ascii="Calibri" w:hAnsi="Calibri" w:cs="Calibri"/>
                    <w:sz w:val="20"/>
                    <w:szCs w:val="20"/>
                  </w:rPr>
                  <w:t>Beijing</w:t>
                </w:r>
              </w:smartTag>
            </w:smartTag>
            <w:r w:rsidRPr="00D86611">
              <w:rPr>
                <w:rFonts w:ascii="Calibri" w:hAnsi="Calibri" w:cs="Calibri"/>
                <w:sz w:val="20"/>
                <w:szCs w:val="20"/>
              </w:rPr>
              <w:t xml:space="preserve"> urban form study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$250,000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Mar 15, 2013 </w:t>
            </w:r>
          </w:p>
        </w:tc>
        <w:tc>
          <w:tcPr>
            <w:tcW w:w="1276" w:type="dxa"/>
          </w:tcPr>
          <w:p w:rsidR="009861DE" w:rsidRPr="00D86611" w:rsidRDefault="009861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Pilot EPB&amp;D program for large public and commercial buildings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and/or </w:t>
            </w:r>
          </w:p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</w:p>
        </w:tc>
        <w:tc>
          <w:tcPr>
            <w:tcW w:w="1417" w:type="dxa"/>
          </w:tcPr>
          <w:p w:rsidR="009861DE" w:rsidRPr="00D86611" w:rsidRDefault="009861DE" w:rsidP="0087008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 w:hint="eastAsia"/>
                <w:sz w:val="20"/>
                <w:szCs w:val="20"/>
              </w:rPr>
              <w:t>450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QCBS (joint tender with MOHURD and NHURDC)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Jan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Research on amending Beijing Building Energy Conservation Regulations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$100,000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Post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Jan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Investigation and Research for revising </w:t>
            </w:r>
            <w:smartTag w:uri="urn:schemas-microsoft-com:office:smarttags" w:element="City">
              <w:r w:rsidRPr="00D86611">
                <w:rPr>
                  <w:rFonts w:ascii="Calibri" w:hAnsi="Calibri" w:cs="Calibri"/>
                  <w:sz w:val="20"/>
                  <w:szCs w:val="20"/>
                </w:rPr>
                <w:t>Beijing</w:t>
              </w:r>
            </w:smartTag>
            <w:r w:rsidRPr="00D86611">
              <w:rPr>
                <w:rFonts w:ascii="Calibri" w:hAnsi="Calibri" w:cs="Calibri"/>
                <w:sz w:val="20"/>
                <w:szCs w:val="20"/>
              </w:rPr>
              <w:t xml:space="preserve">’s Energy Efficient Design Standard for Public and </w:t>
            </w:r>
            <w:smartTag w:uri="urn:schemas-microsoft-com:office:smarttags" w:element="place">
              <w:smartTag w:uri="urn:schemas-microsoft-com:office:smarttags" w:element="PlaceName">
                <w:r w:rsidRPr="00D86611">
                  <w:rPr>
                    <w:rFonts w:ascii="Calibri" w:hAnsi="Calibri" w:cs="Calibri"/>
                    <w:sz w:val="20"/>
                    <w:szCs w:val="20"/>
                  </w:rPr>
                  <w:t>Commercial</w:t>
                </w:r>
              </w:smartTag>
              <w:r w:rsidRPr="00D86611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86611">
                  <w:rPr>
                    <w:rFonts w:ascii="Calibri" w:hAnsi="Calibri" w:cs="Calibri"/>
                    <w:sz w:val="20"/>
                    <w:szCs w:val="20"/>
                  </w:rPr>
                  <w:t>Buildings</w:t>
                </w:r>
              </w:smartTag>
            </w:smartTag>
            <w:r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$80,000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post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Feb 28,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4111" w:type="dxa"/>
          </w:tcPr>
          <w:p w:rsidR="009861DE" w:rsidRPr="00D86611" w:rsidRDefault="009861DE" w:rsidP="005B258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Develop policy recommendations for greening Beijing’s housing development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$80,000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post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May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Establishment of green building evaluation and certification platform and provision of related training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$200,000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post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May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building energy efficiency consultant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$10,000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IC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Mar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green building consultant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$10,000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IC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post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Mar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E61AE">
              <w:rPr>
                <w:rFonts w:ascii="Calibri" w:hAnsi="Calibri" w:cs="Calibri"/>
                <w:sz w:val="20"/>
                <w:szCs w:val="20"/>
              </w:rPr>
              <w:t>Regular trainings of green building evaluation (4 times)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3618D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 w:hint="eastAsia"/>
                <w:sz w:val="20"/>
                <w:szCs w:val="20"/>
              </w:rPr>
              <w:t>2</w:t>
            </w:r>
            <w:r w:rsidRPr="00B3618D">
              <w:rPr>
                <w:rFonts w:ascii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9861DE" w:rsidRPr="00D86611" w:rsidRDefault="009861DE" w:rsidP="0087008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E61AE">
              <w:rPr>
                <w:rFonts w:ascii="Calibri" w:hAnsi="Calibri" w:cs="Calibri"/>
                <w:sz w:val="20"/>
                <w:szCs w:val="20"/>
              </w:rPr>
              <w:t>Seminars and investigation (green building)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 (more than 1)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3618D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 w:hint="eastAsia"/>
                <w:sz w:val="20"/>
                <w:szCs w:val="20"/>
              </w:rPr>
              <w:t>2</w:t>
            </w:r>
            <w:r w:rsidRPr="00B3618D">
              <w:rPr>
                <w:rFonts w:ascii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E61AE">
              <w:rPr>
                <w:rFonts w:ascii="Calibri" w:hAnsi="Calibri" w:cs="Calibri"/>
                <w:sz w:val="20"/>
                <w:szCs w:val="20"/>
              </w:rPr>
              <w:t>Oversea study tour(green building)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3618D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 w:hint="eastAsia"/>
                <w:sz w:val="20"/>
                <w:szCs w:val="20"/>
              </w:rPr>
              <w:t>6</w:t>
            </w:r>
            <w:r w:rsidRPr="00B3618D">
              <w:rPr>
                <w:rFonts w:ascii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9861DE" w:rsidRPr="00D86611" w:rsidRDefault="009861DE" w:rsidP="005B258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1st training class for mayors 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(participation of training </w:t>
            </w:r>
            <w:r w:rsidR="005B2589">
              <w:rPr>
                <w:rFonts w:ascii="Calibri" w:hAnsi="Calibri" w:cs="Calibri"/>
                <w:sz w:val="20"/>
                <w:szCs w:val="20"/>
              </w:rPr>
              <w:t>MOHURD</w:t>
            </w:r>
            <w:r w:rsidR="005B2589">
              <w:rPr>
                <w:rFonts w:ascii="Calibri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will organize)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3618D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 w:hint="eastAsia"/>
                <w:sz w:val="20"/>
                <w:szCs w:val="20"/>
              </w:rPr>
              <w:t>2</w:t>
            </w:r>
            <w:r w:rsidRPr="00B3618D">
              <w:rPr>
                <w:rFonts w:ascii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1DE" w:rsidRPr="00D86611" w:rsidTr="00302B2B">
        <w:trPr>
          <w:trHeight w:val="99"/>
        </w:trPr>
        <w:tc>
          <w:tcPr>
            <w:tcW w:w="14142" w:type="dxa"/>
            <w:gridSpan w:val="9"/>
          </w:tcPr>
          <w:p w:rsidR="009861DE" w:rsidRPr="00D86611" w:rsidRDefault="009861DE" w:rsidP="00A644F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b/>
                <w:bCs/>
                <w:sz w:val="20"/>
                <w:szCs w:val="20"/>
              </w:rPr>
              <w:t>BDRC PMO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Capacity building and business development of </w:t>
            </w:r>
            <w:proofErr w:type="spellStart"/>
            <w:r w:rsidRPr="00D86611">
              <w:rPr>
                <w:rFonts w:ascii="Calibri" w:hAnsi="Calibri" w:cs="Calibri"/>
                <w:sz w:val="20"/>
                <w:szCs w:val="20"/>
              </w:rPr>
              <w:t>Yuanshen</w:t>
            </w:r>
            <w:proofErr w:type="spellEnd"/>
            <w:r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and/or </w:t>
            </w:r>
          </w:p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04099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45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QCBS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Feb 28,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On-line monitoring system design review and quality control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04099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IC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Jan 9,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04099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Two-way metering pilot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$260,000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Mar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Program monitoring and evaluation advisor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04099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IC </w:t>
            </w:r>
          </w:p>
        </w:tc>
        <w:tc>
          <w:tcPr>
            <w:tcW w:w="1276" w:type="dxa"/>
          </w:tcPr>
          <w:p w:rsidR="009861DE" w:rsidRPr="00D86611" w:rsidRDefault="001B79B7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prior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Mar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Planning and design of renewable energy education teaching laboratories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04099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IC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post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Mar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Independently M&amp;E of project implementation and results</w:t>
            </w:r>
          </w:p>
        </w:tc>
        <w:tc>
          <w:tcPr>
            <w:tcW w:w="1276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Firm</w:t>
            </w:r>
          </w:p>
        </w:tc>
        <w:tc>
          <w:tcPr>
            <w:tcW w:w="1276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National</w:t>
            </w:r>
          </w:p>
        </w:tc>
        <w:tc>
          <w:tcPr>
            <w:tcW w:w="1417" w:type="dxa"/>
            <w:vAlign w:val="center"/>
          </w:tcPr>
          <w:p w:rsidR="009861DE" w:rsidRPr="00504099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$280,000</w:t>
            </w:r>
          </w:p>
        </w:tc>
        <w:tc>
          <w:tcPr>
            <w:tcW w:w="1276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CQS</w:t>
            </w:r>
          </w:p>
        </w:tc>
        <w:tc>
          <w:tcPr>
            <w:tcW w:w="1276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Prior</w:t>
            </w:r>
          </w:p>
        </w:tc>
        <w:tc>
          <w:tcPr>
            <w:tcW w:w="1559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Dec. 21, 2012</w:t>
            </w:r>
          </w:p>
        </w:tc>
        <w:tc>
          <w:tcPr>
            <w:tcW w:w="1276" w:type="dxa"/>
            <w:vAlign w:val="center"/>
          </w:tcPr>
          <w:p w:rsidR="009861DE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Two-way metering pilot quality control</w:t>
            </w:r>
          </w:p>
        </w:tc>
        <w:tc>
          <w:tcPr>
            <w:tcW w:w="1276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National</w:t>
            </w:r>
          </w:p>
        </w:tc>
        <w:tc>
          <w:tcPr>
            <w:tcW w:w="1417" w:type="dxa"/>
            <w:vAlign w:val="center"/>
          </w:tcPr>
          <w:p w:rsidR="009861DE" w:rsidRPr="00504099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$15,000</w:t>
            </w:r>
          </w:p>
        </w:tc>
        <w:tc>
          <w:tcPr>
            <w:tcW w:w="1276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Post</w:t>
            </w:r>
          </w:p>
        </w:tc>
        <w:tc>
          <w:tcPr>
            <w:tcW w:w="1559" w:type="dxa"/>
            <w:vAlign w:val="center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Jan. 10, 2013</w:t>
            </w:r>
          </w:p>
        </w:tc>
        <w:tc>
          <w:tcPr>
            <w:tcW w:w="1276" w:type="dxa"/>
            <w:vAlign w:val="center"/>
          </w:tcPr>
          <w:p w:rsidR="009861DE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03C4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9861DE" w:rsidRPr="00D86611" w:rsidTr="00302B2B">
        <w:trPr>
          <w:trHeight w:val="99"/>
        </w:trPr>
        <w:tc>
          <w:tcPr>
            <w:tcW w:w="14142" w:type="dxa"/>
            <w:gridSpan w:val="9"/>
          </w:tcPr>
          <w:p w:rsidR="009861DE" w:rsidRPr="00D86611" w:rsidRDefault="009861DE" w:rsidP="00A644F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b/>
                <w:bCs/>
                <w:sz w:val="20"/>
                <w:szCs w:val="20"/>
              </w:rPr>
              <w:lastRenderedPageBreak/>
              <w:t>NHURDC PMO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111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Urban form study </w:t>
            </w:r>
          </w:p>
        </w:tc>
        <w:tc>
          <w:tcPr>
            <w:tcW w:w="1276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$250,000 </w:t>
            </w:r>
          </w:p>
        </w:tc>
        <w:tc>
          <w:tcPr>
            <w:tcW w:w="1276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Mar 15, 2013 </w:t>
            </w:r>
          </w:p>
        </w:tc>
        <w:tc>
          <w:tcPr>
            <w:tcW w:w="1276" w:type="dxa"/>
          </w:tcPr>
          <w:p w:rsidR="009861DE" w:rsidRPr="00D86611" w:rsidRDefault="009861DE" w:rsidP="005A19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and international advisors on </w:t>
            </w:r>
            <w:proofErr w:type="spellStart"/>
            <w:r w:rsidRPr="00D86611">
              <w:rPr>
                <w:rFonts w:ascii="Calibri" w:hAnsi="Calibri" w:cs="Calibri"/>
                <w:sz w:val="20"/>
                <w:szCs w:val="20"/>
              </w:rPr>
              <w:t>Damuwan</w:t>
            </w:r>
            <w:proofErr w:type="spellEnd"/>
            <w:r w:rsidRPr="00D86611">
              <w:rPr>
                <w:rFonts w:ascii="Calibri" w:hAnsi="Calibri" w:cs="Calibri"/>
                <w:sz w:val="20"/>
                <w:szCs w:val="20"/>
              </w:rPr>
              <w:t xml:space="preserve"> pilot and </w:t>
            </w:r>
            <w:smartTag w:uri="urn:schemas-microsoft-com:office:smarttags" w:element="City">
              <w:r w:rsidRPr="00D86611">
                <w:rPr>
                  <w:rFonts w:ascii="Calibri" w:hAnsi="Calibri" w:cs="Calibri"/>
                  <w:sz w:val="20"/>
                  <w:szCs w:val="20"/>
                </w:rPr>
                <w:t>Ningbo</w:t>
              </w:r>
            </w:smartTag>
            <w:r w:rsidRPr="00D86611">
              <w:rPr>
                <w:rFonts w:ascii="Calibri" w:hAnsi="Calibri" w:cs="Calibri"/>
                <w:sz w:val="20"/>
                <w:szCs w:val="20"/>
              </w:rPr>
              <w:t xml:space="preserve"> urban form study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$40,000 </w:t>
            </w:r>
          </w:p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$60,000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IC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for first contract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Jan 31,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6611">
              <w:rPr>
                <w:rFonts w:ascii="Calibri" w:hAnsi="Calibri" w:cs="Calibri"/>
                <w:sz w:val="20"/>
                <w:szCs w:val="20"/>
              </w:rPr>
              <w:t>Damuwan</w:t>
            </w:r>
            <w:proofErr w:type="spellEnd"/>
            <w:r w:rsidRPr="00D86611">
              <w:rPr>
                <w:rFonts w:ascii="Calibri" w:hAnsi="Calibri" w:cs="Calibri"/>
                <w:sz w:val="20"/>
                <w:szCs w:val="20"/>
              </w:rPr>
              <w:t xml:space="preserve"> transport system planning and concept design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$450,000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QCBS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Jan 31,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EPB&amp;D pilot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and/or </w:t>
            </w:r>
          </w:p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$150,000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QCBS (joint tender with MOHURD and BHURDC) </w:t>
            </w:r>
          </w:p>
        </w:tc>
        <w:tc>
          <w:tcPr>
            <w:tcW w:w="1276" w:type="dxa"/>
          </w:tcPr>
          <w:p w:rsidR="009861DE" w:rsidRPr="00D86611" w:rsidRDefault="004C729A" w:rsidP="004C72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Prior</w:t>
            </w:r>
            <w:r w:rsidR="009861DE"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Jan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</w:tr>
      <w:tr w:rsidR="009861DE" w:rsidRPr="00D86611" w:rsidTr="00210DE4">
        <w:trPr>
          <w:trHeight w:val="99"/>
        </w:trPr>
        <w:tc>
          <w:tcPr>
            <w:tcW w:w="675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4111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EPB&amp;D pilot local consultant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firm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$</w:t>
            </w:r>
            <w:r w:rsidR="001B79B7">
              <w:rPr>
                <w:rFonts w:ascii="Calibri" w:hAnsi="Calibri" w:cs="Calibri"/>
                <w:sz w:val="20"/>
                <w:szCs w:val="20"/>
              </w:rPr>
              <w:t>290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,000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CQ </w:t>
            </w:r>
          </w:p>
        </w:tc>
        <w:tc>
          <w:tcPr>
            <w:tcW w:w="1276" w:type="dxa"/>
          </w:tcPr>
          <w:p w:rsidR="009861DE" w:rsidRPr="00D86611" w:rsidRDefault="001B79B7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Prior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Jan 15, 2013 </w:t>
            </w:r>
          </w:p>
        </w:tc>
        <w:tc>
          <w:tcPr>
            <w:tcW w:w="1276" w:type="dxa"/>
          </w:tcPr>
          <w:p w:rsidR="009861DE" w:rsidRPr="00D86611" w:rsidRDefault="009861DE" w:rsidP="00B361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</w:tr>
      <w:tr w:rsidR="00A26154" w:rsidRPr="00A26154" w:rsidTr="00800F66">
        <w:trPr>
          <w:trHeight w:val="99"/>
        </w:trPr>
        <w:tc>
          <w:tcPr>
            <w:tcW w:w="675" w:type="dxa"/>
          </w:tcPr>
          <w:p w:rsidR="00A26154" w:rsidRPr="00A26154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A26154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A26154" w:rsidRPr="00A26154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A261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Project launch meeting &amp; Workshop on low-carbon urban forms</w:t>
            </w:r>
          </w:p>
        </w:tc>
        <w:tc>
          <w:tcPr>
            <w:tcW w:w="1276" w:type="dxa"/>
          </w:tcPr>
          <w:p w:rsidR="00A26154" w:rsidRPr="00A26154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154" w:rsidRPr="00A26154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6154" w:rsidRPr="00A26154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A26154">
              <w:rPr>
                <w:rFonts w:cs="Calibri"/>
                <w:color w:val="000000"/>
                <w:kern w:val="0"/>
                <w:sz w:val="20"/>
                <w:szCs w:val="20"/>
              </w:rPr>
              <w:t>$20,000</w:t>
            </w:r>
          </w:p>
        </w:tc>
        <w:tc>
          <w:tcPr>
            <w:tcW w:w="1276" w:type="dxa"/>
          </w:tcPr>
          <w:p w:rsidR="00A26154" w:rsidRPr="00A26154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154" w:rsidRPr="00A26154" w:rsidDel="001B79B7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154" w:rsidRPr="00A26154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154" w:rsidRPr="00A26154" w:rsidRDefault="00A26154" w:rsidP="00A26154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 w:rsidR="00FB116B" w:rsidRDefault="00FB116B"/>
    <w:p w:rsidR="00FB116B" w:rsidRDefault="00FB116B" w:rsidP="00D20A99">
      <w:pPr>
        <w:jc w:val="center"/>
        <w:outlineLvl w:val="0"/>
      </w:pPr>
      <w:r>
        <w:rPr>
          <w:b/>
          <w:bCs/>
          <w:sz w:val="23"/>
          <w:szCs w:val="23"/>
        </w:rPr>
        <w:t>Goods and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24"/>
        <w:gridCol w:w="1819"/>
        <w:gridCol w:w="19"/>
        <w:gridCol w:w="1824"/>
        <w:gridCol w:w="14"/>
        <w:gridCol w:w="1828"/>
        <w:gridCol w:w="10"/>
        <w:gridCol w:w="1838"/>
        <w:gridCol w:w="1848"/>
      </w:tblGrid>
      <w:tr w:rsidR="00FB116B" w:rsidRPr="00D86611" w:rsidTr="00302B2B">
        <w:trPr>
          <w:trHeight w:val="228"/>
        </w:trPr>
        <w:tc>
          <w:tcPr>
            <w:tcW w:w="1384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Ref. No. </w:t>
            </w:r>
          </w:p>
        </w:tc>
        <w:tc>
          <w:tcPr>
            <w:tcW w:w="2292" w:type="dxa"/>
            <w:gridSpan w:val="2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Contract (Description) </w:t>
            </w:r>
          </w:p>
        </w:tc>
        <w:tc>
          <w:tcPr>
            <w:tcW w:w="1838" w:type="dxa"/>
            <w:gridSpan w:val="2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Estimated Cost </w:t>
            </w:r>
          </w:p>
          <w:p w:rsidR="00FB116B" w:rsidRDefault="00FB116B">
            <w:pPr>
              <w:pStyle w:val="Default"/>
              <w:rPr>
                <w:rFonts w:ascii="SimSun" w:hAnsi="Calibri" w:cs="SimSun"/>
                <w:sz w:val="20"/>
                <w:szCs w:val="20"/>
              </w:rPr>
            </w:pPr>
            <w:r>
              <w:rPr>
                <w:rFonts w:ascii="SimSun" w:hAnsi="Calibri" w:cs="SimSun" w:hint="eastAsia"/>
                <w:sz w:val="20"/>
                <w:szCs w:val="20"/>
              </w:rPr>
              <w:t>（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USD</w:t>
            </w:r>
            <w:r>
              <w:rPr>
                <w:rFonts w:ascii="SimSun" w:hAnsi="Calibri" w:cs="SimSun" w:hint="eastAsia"/>
                <w:sz w:val="20"/>
                <w:szCs w:val="20"/>
              </w:rPr>
              <w:t>）</w:t>
            </w:r>
            <w:r>
              <w:rPr>
                <w:rFonts w:ascii="SimSun" w:hAnsi="Calibri" w:cs="SimSu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gridSpan w:val="2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Procurement Method </w:t>
            </w:r>
          </w:p>
        </w:tc>
        <w:tc>
          <w:tcPr>
            <w:tcW w:w="1838" w:type="dxa"/>
            <w:gridSpan w:val="2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Review by Bank </w:t>
            </w:r>
          </w:p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(Prior / Post) </w:t>
            </w:r>
          </w:p>
        </w:tc>
        <w:tc>
          <w:tcPr>
            <w:tcW w:w="1838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Expected Bid-Opening Date </w:t>
            </w:r>
          </w:p>
        </w:tc>
        <w:tc>
          <w:tcPr>
            <w:tcW w:w="1848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FB116B" w:rsidRPr="00D86611" w:rsidTr="00302B2B">
        <w:trPr>
          <w:trHeight w:val="99"/>
        </w:trPr>
        <w:tc>
          <w:tcPr>
            <w:tcW w:w="12876" w:type="dxa"/>
            <w:gridSpan w:val="11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NHURDC PMO </w:t>
            </w:r>
          </w:p>
        </w:tc>
      </w:tr>
      <w:tr w:rsidR="00FB116B" w:rsidRPr="00D86611" w:rsidTr="00302B2B">
        <w:trPr>
          <w:trHeight w:val="222"/>
        </w:trPr>
        <w:tc>
          <w:tcPr>
            <w:tcW w:w="1384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FB116B" w:rsidRPr="00D86611" w:rsidRDefault="00FB116B">
            <w:pPr>
              <w:pStyle w:val="Default"/>
              <w:rPr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On-line monitoring system equipment </w:t>
            </w:r>
          </w:p>
        </w:tc>
        <w:tc>
          <w:tcPr>
            <w:tcW w:w="1843" w:type="dxa"/>
            <w:gridSpan w:val="2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D86611">
              <w:rPr>
                <w:rFonts w:ascii="Calibri" w:hAnsi="Calibri" w:cs="Calibri"/>
                <w:sz w:val="20"/>
                <w:szCs w:val="20"/>
              </w:rPr>
              <w:t xml:space="preserve">0,000 </w:t>
            </w:r>
          </w:p>
        </w:tc>
        <w:tc>
          <w:tcPr>
            <w:tcW w:w="1843" w:type="dxa"/>
            <w:gridSpan w:val="2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NCB </w:t>
            </w:r>
          </w:p>
        </w:tc>
        <w:tc>
          <w:tcPr>
            <w:tcW w:w="1842" w:type="dxa"/>
            <w:gridSpan w:val="2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848" w:type="dxa"/>
            <w:gridSpan w:val="2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December 2013 </w:t>
            </w:r>
          </w:p>
        </w:tc>
        <w:tc>
          <w:tcPr>
            <w:tcW w:w="1848" w:type="dxa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116B" w:rsidRPr="00D86611" w:rsidTr="00302B2B">
        <w:trPr>
          <w:trHeight w:val="99"/>
        </w:trPr>
        <w:tc>
          <w:tcPr>
            <w:tcW w:w="12876" w:type="dxa"/>
            <w:gridSpan w:val="11"/>
          </w:tcPr>
          <w:p w:rsidR="00FB116B" w:rsidRPr="00D86611" w:rsidRDefault="00FB1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BDRC PMO </w:t>
            </w:r>
          </w:p>
        </w:tc>
      </w:tr>
      <w:tr w:rsidR="002C3283" w:rsidRPr="00D86611" w:rsidTr="00302B2B">
        <w:trPr>
          <w:trHeight w:val="222"/>
        </w:trPr>
        <w:tc>
          <w:tcPr>
            <w:tcW w:w="1384" w:type="dxa"/>
          </w:tcPr>
          <w:p w:rsidR="002C3283" w:rsidRPr="00D86611" w:rsidRDefault="002C328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2C3283" w:rsidRPr="00D86611" w:rsidRDefault="002C3283">
            <w:pPr>
              <w:pStyle w:val="Default"/>
              <w:rPr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On-line monitoring system equipment </w:t>
            </w:r>
          </w:p>
        </w:tc>
        <w:tc>
          <w:tcPr>
            <w:tcW w:w="1843" w:type="dxa"/>
            <w:gridSpan w:val="2"/>
          </w:tcPr>
          <w:p w:rsidR="002C3283" w:rsidRPr="00D86611" w:rsidRDefault="002C328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04099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504099">
              <w:rPr>
                <w:rFonts w:ascii="Calibri" w:hAnsi="Calibri" w:cs="Calibri"/>
                <w:sz w:val="20"/>
                <w:szCs w:val="20"/>
              </w:rPr>
              <w:t xml:space="preserve">0,000 </w:t>
            </w:r>
          </w:p>
        </w:tc>
        <w:tc>
          <w:tcPr>
            <w:tcW w:w="1843" w:type="dxa"/>
            <w:gridSpan w:val="2"/>
          </w:tcPr>
          <w:p w:rsidR="002C3283" w:rsidRPr="00D86611" w:rsidRDefault="002C328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NCB </w:t>
            </w:r>
          </w:p>
        </w:tc>
        <w:tc>
          <w:tcPr>
            <w:tcW w:w="1842" w:type="dxa"/>
            <w:gridSpan w:val="2"/>
          </w:tcPr>
          <w:p w:rsidR="002C3283" w:rsidRPr="00D86611" w:rsidRDefault="002C328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prior </w:t>
            </w:r>
          </w:p>
        </w:tc>
        <w:tc>
          <w:tcPr>
            <w:tcW w:w="1848" w:type="dxa"/>
            <w:gridSpan w:val="2"/>
          </w:tcPr>
          <w:p w:rsidR="002C3283" w:rsidRPr="00D86611" w:rsidRDefault="002C328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6611">
              <w:rPr>
                <w:rFonts w:ascii="Calibri" w:hAnsi="Calibri" w:cs="Calibri"/>
                <w:sz w:val="20"/>
                <w:szCs w:val="20"/>
              </w:rPr>
              <w:t xml:space="preserve">July 2013 </w:t>
            </w:r>
          </w:p>
        </w:tc>
        <w:tc>
          <w:tcPr>
            <w:tcW w:w="1848" w:type="dxa"/>
          </w:tcPr>
          <w:p w:rsidR="002C3283" w:rsidRPr="00D86611" w:rsidRDefault="002C328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B116B" w:rsidRDefault="00FB116B" w:rsidP="00210DE4"/>
    <w:sectPr w:rsidR="00FB116B" w:rsidSect="00210DE4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6E" w:rsidRDefault="00EE286E" w:rsidP="002C6277">
      <w:r>
        <w:separator/>
      </w:r>
    </w:p>
  </w:endnote>
  <w:endnote w:type="continuationSeparator" w:id="0">
    <w:p w:rsidR="00EE286E" w:rsidRDefault="00EE286E" w:rsidP="002C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6E" w:rsidRDefault="00EE286E" w:rsidP="002C6277">
      <w:r>
        <w:separator/>
      </w:r>
    </w:p>
  </w:footnote>
  <w:footnote w:type="continuationSeparator" w:id="0">
    <w:p w:rsidR="00EE286E" w:rsidRDefault="00EE286E" w:rsidP="002C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8D"/>
    <w:rsid w:val="00013F53"/>
    <w:rsid w:val="000258EC"/>
    <w:rsid w:val="0002753B"/>
    <w:rsid w:val="000B1537"/>
    <w:rsid w:val="000B49AC"/>
    <w:rsid w:val="00115141"/>
    <w:rsid w:val="00147C6E"/>
    <w:rsid w:val="0015255C"/>
    <w:rsid w:val="001954DA"/>
    <w:rsid w:val="0019781D"/>
    <w:rsid w:val="001A7D36"/>
    <w:rsid w:val="001B3AF6"/>
    <w:rsid w:val="001B79B7"/>
    <w:rsid w:val="001C7AF6"/>
    <w:rsid w:val="001E1544"/>
    <w:rsid w:val="001F68AA"/>
    <w:rsid w:val="001F7AE6"/>
    <w:rsid w:val="00203DD6"/>
    <w:rsid w:val="00206FAB"/>
    <w:rsid w:val="00210DE4"/>
    <w:rsid w:val="00212DDD"/>
    <w:rsid w:val="00230591"/>
    <w:rsid w:val="00240F1B"/>
    <w:rsid w:val="00265D31"/>
    <w:rsid w:val="002B1FEF"/>
    <w:rsid w:val="002C3283"/>
    <w:rsid w:val="002C6277"/>
    <w:rsid w:val="002D0F05"/>
    <w:rsid w:val="002D3508"/>
    <w:rsid w:val="002E1DB4"/>
    <w:rsid w:val="002E2571"/>
    <w:rsid w:val="00300795"/>
    <w:rsid w:val="00302B2B"/>
    <w:rsid w:val="0030608F"/>
    <w:rsid w:val="00341028"/>
    <w:rsid w:val="00355517"/>
    <w:rsid w:val="003937C4"/>
    <w:rsid w:val="00410CEB"/>
    <w:rsid w:val="004156CA"/>
    <w:rsid w:val="004238C1"/>
    <w:rsid w:val="00424834"/>
    <w:rsid w:val="00427F6A"/>
    <w:rsid w:val="00464005"/>
    <w:rsid w:val="0048621D"/>
    <w:rsid w:val="004C45B7"/>
    <w:rsid w:val="004C530F"/>
    <w:rsid w:val="004C729A"/>
    <w:rsid w:val="0054233C"/>
    <w:rsid w:val="005501B7"/>
    <w:rsid w:val="005723EE"/>
    <w:rsid w:val="005A1953"/>
    <w:rsid w:val="005A26B4"/>
    <w:rsid w:val="005B2589"/>
    <w:rsid w:val="00603687"/>
    <w:rsid w:val="00610962"/>
    <w:rsid w:val="0064249F"/>
    <w:rsid w:val="006508F6"/>
    <w:rsid w:val="006934B8"/>
    <w:rsid w:val="006C2D20"/>
    <w:rsid w:val="006C6B72"/>
    <w:rsid w:val="00703707"/>
    <w:rsid w:val="00706C1C"/>
    <w:rsid w:val="00711C4C"/>
    <w:rsid w:val="00773495"/>
    <w:rsid w:val="0078035E"/>
    <w:rsid w:val="00781E83"/>
    <w:rsid w:val="007C67F4"/>
    <w:rsid w:val="007F4913"/>
    <w:rsid w:val="007F54F1"/>
    <w:rsid w:val="00801A54"/>
    <w:rsid w:val="00821EAB"/>
    <w:rsid w:val="00844C14"/>
    <w:rsid w:val="00864CAC"/>
    <w:rsid w:val="0087008E"/>
    <w:rsid w:val="00882656"/>
    <w:rsid w:val="008A01EB"/>
    <w:rsid w:val="008A5003"/>
    <w:rsid w:val="008F713F"/>
    <w:rsid w:val="00926A6C"/>
    <w:rsid w:val="00954521"/>
    <w:rsid w:val="00956213"/>
    <w:rsid w:val="00967B91"/>
    <w:rsid w:val="009701B0"/>
    <w:rsid w:val="00973C27"/>
    <w:rsid w:val="00985C14"/>
    <w:rsid w:val="009861DE"/>
    <w:rsid w:val="0099163C"/>
    <w:rsid w:val="009F70A2"/>
    <w:rsid w:val="00A01E24"/>
    <w:rsid w:val="00A13B36"/>
    <w:rsid w:val="00A178FE"/>
    <w:rsid w:val="00A20087"/>
    <w:rsid w:val="00A26154"/>
    <w:rsid w:val="00A644FF"/>
    <w:rsid w:val="00A85434"/>
    <w:rsid w:val="00AA259A"/>
    <w:rsid w:val="00AB621E"/>
    <w:rsid w:val="00B0238F"/>
    <w:rsid w:val="00B31BF0"/>
    <w:rsid w:val="00B3618D"/>
    <w:rsid w:val="00B51BA6"/>
    <w:rsid w:val="00B96C20"/>
    <w:rsid w:val="00BE279A"/>
    <w:rsid w:val="00C37466"/>
    <w:rsid w:val="00C60454"/>
    <w:rsid w:val="00C90243"/>
    <w:rsid w:val="00CB77BD"/>
    <w:rsid w:val="00CF64A4"/>
    <w:rsid w:val="00D05EF1"/>
    <w:rsid w:val="00D20A99"/>
    <w:rsid w:val="00D228E7"/>
    <w:rsid w:val="00D30A63"/>
    <w:rsid w:val="00D53106"/>
    <w:rsid w:val="00D86611"/>
    <w:rsid w:val="00DE0DB0"/>
    <w:rsid w:val="00E23E59"/>
    <w:rsid w:val="00E40943"/>
    <w:rsid w:val="00E507FC"/>
    <w:rsid w:val="00E60E90"/>
    <w:rsid w:val="00E73AB7"/>
    <w:rsid w:val="00EA0D02"/>
    <w:rsid w:val="00EB60C7"/>
    <w:rsid w:val="00EC39B0"/>
    <w:rsid w:val="00ED49E0"/>
    <w:rsid w:val="00EE23AB"/>
    <w:rsid w:val="00EE286E"/>
    <w:rsid w:val="00F10120"/>
    <w:rsid w:val="00F16846"/>
    <w:rsid w:val="00F20609"/>
    <w:rsid w:val="00F405B9"/>
    <w:rsid w:val="00F50928"/>
    <w:rsid w:val="00F86B48"/>
    <w:rsid w:val="00FA0BCF"/>
    <w:rsid w:val="00FA4494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4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361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45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D8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2C6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627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C6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627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B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A99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A99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4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361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45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D8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2C6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627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C6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627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B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A99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A99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4: First Procurement Plan</vt:lpstr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4: First Procurement Plan</dc:title>
  <dc:creator>User</dc:creator>
  <cp:lastModifiedBy>Jurgita Campbell</cp:lastModifiedBy>
  <cp:revision>3</cp:revision>
  <dcterms:created xsi:type="dcterms:W3CDTF">2013-03-05T16:15:00Z</dcterms:created>
  <dcterms:modified xsi:type="dcterms:W3CDTF">2014-10-14T17:31:00Z</dcterms:modified>
</cp:coreProperties>
</file>